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90" w:rsidRDefault="001E2090" w:rsidP="001E209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YL Öğrencisi: Derya IŞIK</w:t>
      </w:r>
    </w:p>
    <w:p w:rsidR="001E2090" w:rsidRDefault="001E2090" w:rsidP="001E209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Danışman Doç. Dr. </w:t>
      </w:r>
      <w:proofErr w:type="spellStart"/>
      <w:r>
        <w:rPr>
          <w:rFonts w:ascii="Times New Roman" w:hAnsi="Times New Roman" w:cs="Times New Roman"/>
          <w:sz w:val="24"/>
          <w:szCs w:val="24"/>
        </w:rPr>
        <w:t>Nazike</w:t>
      </w:r>
      <w:proofErr w:type="spellEnd"/>
      <w:r>
        <w:rPr>
          <w:rFonts w:ascii="Times New Roman" w:hAnsi="Times New Roman" w:cs="Times New Roman"/>
          <w:sz w:val="24"/>
          <w:szCs w:val="24"/>
        </w:rPr>
        <w:t xml:space="preserve"> DURUK</w:t>
      </w:r>
    </w:p>
    <w:p w:rsidR="001E2090" w:rsidRDefault="001E2090" w:rsidP="001E2090">
      <w:pPr>
        <w:spacing w:before="120" w:after="12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Başlık: </w:t>
      </w:r>
      <w:r>
        <w:rPr>
          <w:rFonts w:ascii="Times New Roman" w:hAnsi="Times New Roman" w:cs="Times New Roman"/>
          <w:b/>
          <w:bCs/>
          <w:sz w:val="24"/>
          <w:szCs w:val="24"/>
        </w:rPr>
        <w:t xml:space="preserve"> Hemşirelerin Eğitim Düzeyi Çerçevesinde Profesyonel Değerleri Ve Hemşirelik Bakımına Etkisi</w:t>
      </w:r>
    </w:p>
    <w:p w:rsidR="001E2090" w:rsidRDefault="001E2090" w:rsidP="001E2090">
      <w:pPr>
        <w:spacing w:before="120" w:after="120" w:line="360" w:lineRule="auto"/>
        <w:jc w:val="both"/>
        <w:rPr>
          <w:rFonts w:ascii="Times New Roman" w:hAnsi="Times New Roman" w:cs="Times New Roman"/>
          <w:sz w:val="24"/>
          <w:szCs w:val="24"/>
        </w:rPr>
      </w:pPr>
    </w:p>
    <w:p w:rsidR="001E2090" w:rsidRDefault="001E2090" w:rsidP="001E2090">
      <w:pPr>
        <w:autoSpaceDE w:val="0"/>
        <w:autoSpaceDN w:val="0"/>
        <w:adjustRightInd w:val="0"/>
        <w:spacing w:before="120" w:after="120" w:line="360" w:lineRule="auto"/>
        <w:ind w:left="709" w:hanging="709"/>
        <w:jc w:val="both"/>
        <w:rPr>
          <w:rFonts w:ascii="Times New Roman" w:hAnsi="Times New Roman" w:cs="Times New Roman"/>
          <w:color w:val="000000"/>
          <w:sz w:val="24"/>
          <w:szCs w:val="24"/>
        </w:rPr>
      </w:pPr>
    </w:p>
    <w:p w:rsidR="001E2090" w:rsidRDefault="001E2090" w:rsidP="001E209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Hemşirelik bakımı, hemşirelerin hasta ya da sağlıklı bireylerin fiziksel, sosyal ve psikolojik açıdan var olan ya da olası sağlıklı problemine yönelik ihtiyaçlarını belirlediği, karar verme, uygulama ve değerlendirme basamaklarını gerçekleştirdiği, bireyleri kendi ihtiyaçlarını karşılayabilir duruma getirmeye yönelik kurduğu savunucu bir ilişki türü, etik ve yasal bir sorumluluk sürecidir.  Hemşirelik bakımının istenilen düzeyde olabilmesi için, hemşirenin hemşirelik mesleğinin profesyonel bilgi ve becerilerine sahip olması, hemşirelik bakımının etik, ahlaki tüm yönlerini kavraması ve benimsemesi, aynı zamanda mesleğiyle ilgili tüm gelişmeleri takip etmesi ve bunları bakımına yansıtması gerekmektedir. Hemşirelik açısından bakımı bu kadar ayrıcalıklı yapan şey, bakımın tüm ahlaki ve </w:t>
      </w:r>
      <w:proofErr w:type="spellStart"/>
      <w:r>
        <w:rPr>
          <w:rFonts w:ascii="Times New Roman" w:hAnsi="Times New Roman" w:cs="Times New Roman"/>
          <w:sz w:val="24"/>
          <w:szCs w:val="24"/>
        </w:rPr>
        <w:t>duyuşsal</w:t>
      </w:r>
      <w:proofErr w:type="spellEnd"/>
      <w:r>
        <w:rPr>
          <w:rFonts w:ascii="Times New Roman" w:hAnsi="Times New Roman" w:cs="Times New Roman"/>
          <w:sz w:val="24"/>
          <w:szCs w:val="24"/>
        </w:rPr>
        <w:t xml:space="preserve"> yönlerinin profesyonel değerler ile içselleştirilerek hastaya yansıtılmasıdır. Profesyonel değerler hemşirelere yol göstermekte, karar verme aşamasında rehberlik etmekte ve mesleki uygulamaların temelini oluşturmaktadır.  </w:t>
      </w:r>
    </w:p>
    <w:p w:rsidR="001E2090" w:rsidRDefault="001E2090" w:rsidP="001E2090">
      <w:pPr>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Profesyonel hemşirelik değerleri, mesleki uygulama ve değerlendirmelerin çerçeve ve standartlarını oluşturur. Hemşirelik değerleri hemşirelerin amaçlarını, stratejilerini, karar vermelerini, eylemlerini ve hasta bakımını etkiler. Hemşirelik mesleğinde yüksek kalite standartlarının korunması için hemşireliğin profesyonel değerleri en önemli bileşenlerdir.</w:t>
      </w:r>
    </w:p>
    <w:p w:rsidR="00795523" w:rsidRDefault="001E2090" w:rsidP="001E2090">
      <w:pPr>
        <w:spacing w:before="120" w:after="120" w:line="360" w:lineRule="auto"/>
        <w:ind w:firstLine="567"/>
        <w:jc w:val="both"/>
      </w:pPr>
      <w:bookmarkStart w:id="0" w:name="_GoBack"/>
      <w:bookmarkEnd w:id="0"/>
      <w:r>
        <w:rPr>
          <w:rFonts w:ascii="Times New Roman" w:hAnsi="Times New Roman" w:cs="Times New Roman"/>
          <w:sz w:val="24"/>
          <w:szCs w:val="24"/>
        </w:rPr>
        <w:t xml:space="preserve"> Profesyonel değerler </w:t>
      </w:r>
      <w:proofErr w:type="spellStart"/>
      <w:r>
        <w:rPr>
          <w:rFonts w:ascii="Times New Roman" w:hAnsi="Times New Roman" w:cs="Times New Roman"/>
          <w:sz w:val="24"/>
          <w:szCs w:val="24"/>
        </w:rPr>
        <w:t>sosyodemografik</w:t>
      </w:r>
      <w:proofErr w:type="spellEnd"/>
      <w:r>
        <w:rPr>
          <w:rFonts w:ascii="Times New Roman" w:hAnsi="Times New Roman" w:cs="Times New Roman"/>
          <w:sz w:val="24"/>
          <w:szCs w:val="24"/>
        </w:rPr>
        <w:t xml:space="preserve"> etmenlerden (yaş, cinsiyet, medeni durum ve eğitim durumu gibi), mesleki deneyim, uzmanlık alanı, kıdem ve pozisyondan etkilenebilmektedir. Profesyonel değer algıları yüksek olan hemşireler, bakım uygulamalarında hastanın bireyselliğini ön planda tutmakta ve bakımın kalitesini artırmaktadır.  Hemşirelerin eğitim düzeyleri artıkça profesyonel değer algıları da artmaktadır.</w:t>
      </w:r>
    </w:p>
    <w:sectPr w:rsidR="00795523" w:rsidSect="00E2052E">
      <w:pgSz w:w="11906" w:h="16838"/>
      <w:pgMar w:top="1418" w:right="1418" w:bottom="1418" w:left="1985" w:header="0" w:footer="0"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EE"/>
    <w:rsid w:val="001E2090"/>
    <w:rsid w:val="00795523"/>
    <w:rsid w:val="00C90AEE"/>
    <w:rsid w:val="00E20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80D6"/>
  <w15:chartTrackingRefBased/>
  <w15:docId w15:val="{836EDC36-C596-4A03-AE67-641C388F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090"/>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3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2023-01-26T06:47:00Z</dcterms:created>
  <dcterms:modified xsi:type="dcterms:W3CDTF">2023-01-26T06:48:00Z</dcterms:modified>
</cp:coreProperties>
</file>