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56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1C8D" w:rsidRPr="00F4254E" w:rsidTr="00BE46B2">
        <w:trPr>
          <w:trHeight w:val="282"/>
        </w:trPr>
        <w:tc>
          <w:tcPr>
            <w:tcW w:w="9142" w:type="dxa"/>
            <w:shd w:val="clear" w:color="auto" w:fill="auto"/>
            <w:noWrap/>
            <w:vAlign w:val="bottom"/>
          </w:tcPr>
          <w:p w:rsidR="007D1C8D" w:rsidRPr="00034B12" w:rsidRDefault="007D1C8D" w:rsidP="00BE46B2">
            <w:pPr>
              <w:rPr>
                <w:b/>
                <w:sz w:val="24"/>
                <w:szCs w:val="24"/>
              </w:rPr>
            </w:pPr>
          </w:p>
          <w:tbl>
            <w:tblPr>
              <w:tblW w:w="9142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2"/>
            </w:tblGrid>
            <w:tr w:rsidR="00C04F8A" w:rsidRPr="00F4254E" w:rsidTr="00D010AD">
              <w:trPr>
                <w:trHeight w:val="282"/>
              </w:trPr>
              <w:tc>
                <w:tcPr>
                  <w:tcW w:w="9142" w:type="dxa"/>
                  <w:shd w:val="clear" w:color="auto" w:fill="auto"/>
                  <w:noWrap/>
                  <w:vAlign w:val="bottom"/>
                </w:tcPr>
                <w:tbl>
                  <w:tblPr>
                    <w:tblStyle w:val="TabloKlavuzu"/>
                    <w:tblW w:w="89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C04F8A" w:rsidTr="00D010AD">
                    <w:tc>
                      <w:tcPr>
                        <w:tcW w:w="1418" w:type="dxa"/>
                      </w:tcPr>
                      <w:p w:rsidR="00C04F8A" w:rsidRDefault="00C04F8A" w:rsidP="00493776">
                        <w:pPr>
                          <w:framePr w:hSpace="141" w:wrap="around" w:hAnchor="margin" w:y="45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865A278" wp14:editId="4E16BC8B">
                              <wp:extent cx="706755" cy="746125"/>
                              <wp:effectExtent l="19050" t="0" r="0" b="0"/>
                              <wp:docPr id="5" name="Resim 1" descr="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6755" cy="746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97" w:type="dxa"/>
                      </w:tcPr>
                      <w:p w:rsidR="00C04F8A" w:rsidRPr="00034B12" w:rsidRDefault="00C04F8A" w:rsidP="00493776">
                        <w:pPr>
                          <w:framePr w:hSpace="141" w:wrap="around" w:hAnchor="margin" w:y="45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T C</w:t>
                        </w:r>
                      </w:p>
                      <w:p w:rsidR="00C04F8A" w:rsidRPr="00034B12" w:rsidRDefault="00C04F8A" w:rsidP="00493776">
                        <w:pPr>
                          <w:framePr w:hSpace="141" w:wrap="around" w:hAnchor="margin" w:y="45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ESKİŞEHİR OSMANGAZİ ÜNİVERSİTESİ</w:t>
                        </w:r>
                      </w:p>
                      <w:p w:rsidR="00C04F8A" w:rsidRPr="00034B12" w:rsidRDefault="00C04F8A" w:rsidP="00493776">
                        <w:pPr>
                          <w:framePr w:hSpace="141" w:wrap="around" w:hAnchor="margin" w:y="45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SAĞLIK BİLİMLERİ ENSTİTÜSÜ</w:t>
                        </w:r>
                      </w:p>
                      <w:p w:rsidR="00C04F8A" w:rsidRDefault="00C04F8A" w:rsidP="00493776">
                        <w:pPr>
                          <w:framePr w:hSpace="141" w:wrap="around" w:hAnchor="margin" w:y="45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34B12">
                          <w:rPr>
                            <w:b/>
                            <w:sz w:val="24"/>
                            <w:szCs w:val="24"/>
                          </w:rPr>
                          <w:t>………………. ANABİLİM DALI BAŞKANLIĞI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04F8A" w:rsidRPr="00034B12" w:rsidRDefault="00C04F8A" w:rsidP="00493776">
                        <w:pPr>
                          <w:framePr w:hSpace="141" w:wrap="around" w:hAnchor="margin" w:y="456"/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C04F8A" w:rsidRDefault="00C04F8A" w:rsidP="00493776">
                        <w:pPr>
                          <w:framePr w:hSpace="141" w:wrap="around" w:hAnchor="margin" w:y="456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C04F8A" w:rsidRDefault="00C04F8A" w:rsidP="00493776">
                        <w:pPr>
                          <w:framePr w:hSpace="141" w:wrap="around" w:hAnchor="margin" w:y="456"/>
                          <w:rPr>
                            <w:sz w:val="24"/>
                            <w:szCs w:val="24"/>
                          </w:rPr>
                        </w:pPr>
                      </w:p>
                      <w:p w:rsidR="00C04F8A" w:rsidRPr="00757FE1" w:rsidRDefault="00C04F8A" w:rsidP="00493776">
                        <w:pPr>
                          <w:framePr w:hSpace="141" w:wrap="around" w:hAnchor="margin" w:y="45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04F8A" w:rsidRPr="00F4254E" w:rsidRDefault="00C04F8A" w:rsidP="00493776">
                  <w:pPr>
                    <w:framePr w:hSpace="141" w:wrap="around" w:hAnchor="margin" w:y="45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Pr="00B93BB2" w:rsidRDefault="00C04F8A" w:rsidP="00C04F8A">
            <w:pPr>
              <w:rPr>
                <w:sz w:val="24"/>
                <w:szCs w:val="24"/>
              </w:rPr>
            </w:pPr>
            <w:r w:rsidRPr="00B93BB2">
              <w:rPr>
                <w:b/>
                <w:sz w:val="24"/>
                <w:szCs w:val="24"/>
              </w:rPr>
              <w:t>Sayı</w:t>
            </w:r>
            <w:r w:rsidRPr="00B93BB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</w:t>
            </w:r>
            <w:r w:rsidRPr="00B93BB2">
              <w:rPr>
                <w:b/>
                <w:sz w:val="24"/>
                <w:szCs w:val="24"/>
              </w:rPr>
              <w:t>:</w:t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 w:rsidRPr="00B93BB2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B93BB2">
              <w:rPr>
                <w:sz w:val="24"/>
                <w:szCs w:val="24"/>
              </w:rPr>
              <w:t>…../…../20</w:t>
            </w:r>
            <w:r>
              <w:rPr>
                <w:sz w:val="24"/>
                <w:szCs w:val="24"/>
              </w:rPr>
              <w:t>2</w:t>
            </w:r>
            <w:r w:rsidRPr="00B93BB2">
              <w:rPr>
                <w:sz w:val="24"/>
                <w:szCs w:val="24"/>
              </w:rPr>
              <w:t>..</w:t>
            </w:r>
          </w:p>
          <w:p w:rsidR="00C04F8A" w:rsidRPr="00F4254E" w:rsidRDefault="00C04F8A" w:rsidP="00C04F8A">
            <w:pPr>
              <w:tabs>
                <w:tab w:val="left" w:pos="709"/>
                <w:tab w:val="left" w:pos="900"/>
                <w:tab w:val="left" w:pos="7740"/>
              </w:tabs>
              <w:jc w:val="both"/>
              <w:rPr>
                <w:sz w:val="24"/>
                <w:szCs w:val="24"/>
              </w:rPr>
            </w:pPr>
            <w:r w:rsidRPr="00B93BB2">
              <w:rPr>
                <w:b/>
                <w:sz w:val="24"/>
                <w:szCs w:val="24"/>
              </w:rPr>
              <w:t xml:space="preserve">Konu   : </w:t>
            </w:r>
            <w:r w:rsidRPr="00F4254E">
              <w:rPr>
                <w:sz w:val="24"/>
                <w:szCs w:val="24"/>
              </w:rPr>
              <w:t>Yeterlik Sınav Jüri Önerisi</w:t>
            </w:r>
          </w:p>
          <w:p w:rsidR="00C04F8A" w:rsidRPr="00F4254E" w:rsidRDefault="00C04F8A" w:rsidP="00C04F8A">
            <w:pPr>
              <w:jc w:val="center"/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jc w:val="center"/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jc w:val="center"/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jc w:val="center"/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jc w:val="center"/>
              <w:rPr>
                <w:b/>
                <w:sz w:val="24"/>
                <w:szCs w:val="24"/>
              </w:rPr>
            </w:pPr>
            <w:r w:rsidRPr="00F4254E">
              <w:rPr>
                <w:b/>
                <w:sz w:val="24"/>
                <w:szCs w:val="24"/>
              </w:rPr>
              <w:t>ESKİŞEHİR OSMANGAZİ ÜNİVERSİTESİ</w:t>
            </w:r>
          </w:p>
          <w:p w:rsidR="00C04F8A" w:rsidRPr="00F4254E" w:rsidRDefault="00C04F8A" w:rsidP="00C04F8A">
            <w:pPr>
              <w:jc w:val="center"/>
              <w:rPr>
                <w:b/>
                <w:sz w:val="24"/>
                <w:szCs w:val="24"/>
              </w:rPr>
            </w:pPr>
            <w:r w:rsidRPr="00F4254E">
              <w:rPr>
                <w:b/>
                <w:sz w:val="24"/>
                <w:szCs w:val="24"/>
              </w:rPr>
              <w:t>SAĞLIK BİLİMLERİ ENSTİTÜSÜ MÜDÜRLÜĞÜ</w:t>
            </w:r>
            <w:r>
              <w:rPr>
                <w:b/>
                <w:sz w:val="24"/>
                <w:szCs w:val="24"/>
              </w:rPr>
              <w:t>’</w:t>
            </w:r>
            <w:r w:rsidRPr="00F4254E">
              <w:rPr>
                <w:b/>
                <w:sz w:val="24"/>
                <w:szCs w:val="24"/>
              </w:rPr>
              <w:t>NE</w:t>
            </w:r>
          </w:p>
          <w:p w:rsidR="00C04F8A" w:rsidRPr="00F4254E" w:rsidRDefault="00C04F8A" w:rsidP="00C04F8A">
            <w:pPr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pStyle w:val="GvdeMetniGirintisi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4E">
              <w:rPr>
                <w:rFonts w:ascii="Times New Roman" w:hAnsi="Times New Roman"/>
                <w:sz w:val="24"/>
                <w:szCs w:val="24"/>
              </w:rPr>
              <w:t xml:space="preserve">Anabilim </w:t>
            </w:r>
            <w:r>
              <w:rPr>
                <w:rFonts w:ascii="Times New Roman" w:hAnsi="Times New Roman"/>
                <w:sz w:val="24"/>
                <w:szCs w:val="24"/>
              </w:rPr>
              <w:t>Dalımız D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>oktora programı</w:t>
            </w:r>
            <w:r>
              <w:rPr>
                <w:rFonts w:ascii="Times New Roman" w:hAnsi="Times New Roman"/>
                <w:sz w:val="24"/>
                <w:szCs w:val="24"/>
              </w:rPr>
              <w:t>na kayıtlı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 xml:space="preserve"> 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>..................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olu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 xml:space="preserve"> öğrenci 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>Yeterlik Sınavına girebilmek için Eskişehir Osmangazi Üniversitesi Lisansüstü Eğitim ve Öğretim Yönetmeliğinin öngördüğü gerekli koşulları 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ine getirmiştir. Adayın </w:t>
            </w:r>
            <w:r w:rsidRPr="00F4254E">
              <w:rPr>
                <w:rFonts w:ascii="Times New Roman" w:hAnsi="Times New Roman"/>
                <w:sz w:val="24"/>
                <w:szCs w:val="24"/>
              </w:rPr>
              <w:t>yeterlik sınavını yapmak üzere yeterlik komitesi tarafından belirlenen jüri üyeleri, sınav tarihi ve yeri ekte sunulmuştur.</w:t>
            </w:r>
          </w:p>
          <w:p w:rsidR="00C04F8A" w:rsidRPr="00F4254E" w:rsidRDefault="00C04F8A" w:rsidP="00C04F8A">
            <w:pPr>
              <w:pStyle w:val="GvdeMetniGirintisi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F8A" w:rsidRPr="00F4254E" w:rsidRDefault="00C04F8A" w:rsidP="00C04F8A">
            <w:pPr>
              <w:pStyle w:val="GvdeMetniGirintisi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54E">
              <w:rPr>
                <w:rFonts w:ascii="Times New Roman" w:hAnsi="Times New Roman"/>
                <w:sz w:val="24"/>
                <w:szCs w:val="24"/>
              </w:rPr>
              <w:t>Gereğini arz ederim.</w:t>
            </w:r>
          </w:p>
          <w:p w:rsidR="00C04F8A" w:rsidRPr="00F4254E" w:rsidRDefault="00C04F8A" w:rsidP="00C04F8A">
            <w:pPr>
              <w:pStyle w:val="GvdeMetniGirintisi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04F8A" w:rsidRPr="00F4254E" w:rsidRDefault="00C04F8A" w:rsidP="00C04F8A">
            <w:pPr>
              <w:pStyle w:val="GvdeMetniGirintisi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254E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  <w:p w:rsidR="00C04F8A" w:rsidRPr="00F4254E" w:rsidRDefault="00C04F8A" w:rsidP="00C04F8A">
            <w:pPr>
              <w:pStyle w:val="GvdeMetniGirintisi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254E">
              <w:rPr>
                <w:rFonts w:ascii="Times New Roman" w:hAnsi="Times New Roman"/>
                <w:sz w:val="24"/>
                <w:szCs w:val="24"/>
              </w:rPr>
              <w:t>Anabilim Dalı Başkanı</w:t>
            </w:r>
          </w:p>
          <w:p w:rsidR="00C04F8A" w:rsidRPr="00F4254E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</w:p>
          <w:p w:rsidR="00C04F8A" w:rsidRPr="00F4254E" w:rsidRDefault="00C04F8A" w:rsidP="00C04F8A">
            <w:pPr>
              <w:rPr>
                <w:sz w:val="24"/>
                <w:szCs w:val="24"/>
              </w:rPr>
            </w:pPr>
          </w:p>
          <w:p w:rsidR="00C04F8A" w:rsidRDefault="00C04F8A" w:rsidP="00C04F8A">
            <w:pPr>
              <w:rPr>
                <w:sz w:val="24"/>
                <w:szCs w:val="24"/>
              </w:rPr>
            </w:pPr>
            <w:r w:rsidRPr="00F4254E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 w:rsidRPr="00F4254E">
              <w:rPr>
                <w:b/>
                <w:sz w:val="24"/>
                <w:szCs w:val="24"/>
              </w:rPr>
              <w:t xml:space="preserve"> :</w:t>
            </w:r>
            <w:r w:rsidRPr="00790193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1- Öğrenci Dilekçesi</w:t>
            </w:r>
          </w:p>
          <w:p w:rsidR="00C04F8A" w:rsidRPr="00764F21" w:rsidRDefault="00C04F8A" w:rsidP="00C04F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2- Yeterlik </w:t>
            </w:r>
            <w:r w:rsidRPr="00F4254E">
              <w:rPr>
                <w:sz w:val="24"/>
                <w:szCs w:val="24"/>
              </w:rPr>
              <w:t xml:space="preserve"> Jüri Öneri Formu</w:t>
            </w:r>
          </w:p>
          <w:p w:rsidR="007D1C8D" w:rsidRDefault="007D1C8D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Default="00C04F8A" w:rsidP="00BE46B2">
            <w:pPr>
              <w:rPr>
                <w:sz w:val="24"/>
                <w:szCs w:val="24"/>
              </w:rPr>
            </w:pPr>
          </w:p>
          <w:p w:rsidR="00C04F8A" w:rsidRPr="00F4254E" w:rsidRDefault="00C04F8A" w:rsidP="00BE46B2">
            <w:pPr>
              <w:rPr>
                <w:sz w:val="24"/>
                <w:szCs w:val="24"/>
              </w:rPr>
            </w:pPr>
          </w:p>
        </w:tc>
      </w:tr>
      <w:tr w:rsidR="00BE46B2" w:rsidRPr="00F4254E" w:rsidTr="00BE46B2">
        <w:trPr>
          <w:trHeight w:val="282"/>
        </w:trPr>
        <w:tc>
          <w:tcPr>
            <w:tcW w:w="9142" w:type="dxa"/>
            <w:shd w:val="clear" w:color="auto" w:fill="auto"/>
            <w:noWrap/>
            <w:vAlign w:val="bottom"/>
          </w:tcPr>
          <w:p w:rsidR="00BE46B2" w:rsidRPr="00BE46B2" w:rsidRDefault="00BE46B2" w:rsidP="00BE46B2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BE46B2">
              <w:rPr>
                <w:rFonts w:eastAsia="Calibri"/>
                <w:b/>
                <w:sz w:val="24"/>
                <w:szCs w:val="24"/>
              </w:rPr>
              <w:lastRenderedPageBreak/>
              <w:t>EK-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BE46B2">
              <w:rPr>
                <w:rFonts w:eastAsia="Calibri"/>
                <w:b/>
                <w:sz w:val="24"/>
                <w:szCs w:val="24"/>
              </w:rPr>
              <w:t>.1</w:t>
            </w: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jc w:val="right"/>
              <w:rPr>
                <w:rFonts w:eastAsia="Calibri"/>
                <w:sz w:val="24"/>
                <w:szCs w:val="24"/>
              </w:rPr>
            </w:pPr>
            <w:r w:rsidRPr="00BE46B2">
              <w:rPr>
                <w:rFonts w:eastAsia="Calibri"/>
                <w:sz w:val="24"/>
                <w:szCs w:val="24"/>
              </w:rPr>
              <w:t>…../…../20</w:t>
            </w:r>
            <w:r w:rsidR="00160661">
              <w:rPr>
                <w:rFonts w:eastAsia="Calibri"/>
                <w:sz w:val="24"/>
                <w:szCs w:val="24"/>
              </w:rPr>
              <w:t>2</w:t>
            </w:r>
            <w:r w:rsidRPr="00BE46B2">
              <w:rPr>
                <w:rFonts w:eastAsia="Calibri"/>
                <w:sz w:val="24"/>
                <w:szCs w:val="24"/>
              </w:rPr>
              <w:t xml:space="preserve">.. </w:t>
            </w: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46B2">
              <w:rPr>
                <w:rFonts w:eastAsia="Calibri"/>
                <w:b/>
                <w:sz w:val="24"/>
                <w:szCs w:val="24"/>
              </w:rPr>
              <w:t>SAYIN ………………………………………………..</w:t>
            </w:r>
          </w:p>
          <w:p w:rsidR="00BE46B2" w:rsidRPr="00BE46B2" w:rsidRDefault="00BE46B2" w:rsidP="00BE46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46B2">
              <w:rPr>
                <w:rFonts w:eastAsia="Calibri"/>
                <w:b/>
                <w:sz w:val="24"/>
                <w:szCs w:val="24"/>
              </w:rPr>
              <w:t>………………………………….. ANABİLİM DALI ÖĞRETİM ÜYESİ</w:t>
            </w: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BE46B2">
              <w:rPr>
                <w:rFonts w:eastAsia="Calibri"/>
                <w:sz w:val="24"/>
                <w:szCs w:val="24"/>
              </w:rPr>
              <w:t>Anabilim Dalınız Doktora programına kayıtlı ………….………………. nolu öğrenciniz olarak Eskişehir Osmangazi Üniversitesi Lisansüstü Eğitim ve Öğretim Yönetmeliği 20/2 Maddesi uyarınca Doktora Yeterlik Sınavı’na girebilmem için gerekli işlemlerin yapılmasını saygılarımla arz ederim.</w:t>
            </w: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tbl>
            <w:tblPr>
              <w:tblW w:w="1918" w:type="dxa"/>
              <w:jc w:val="right"/>
              <w:tblLook w:val="04A0" w:firstRow="1" w:lastRow="0" w:firstColumn="1" w:lastColumn="0" w:noHBand="0" w:noVBand="1"/>
            </w:tblPr>
            <w:tblGrid>
              <w:gridCol w:w="1918"/>
            </w:tblGrid>
            <w:tr w:rsidR="00BE46B2" w:rsidRPr="00BE46B2" w:rsidTr="007F6E41">
              <w:trPr>
                <w:trHeight w:val="312"/>
                <w:jc w:val="right"/>
              </w:trPr>
              <w:tc>
                <w:tcPr>
                  <w:tcW w:w="1918" w:type="dxa"/>
                </w:tcPr>
                <w:p w:rsidR="00BE46B2" w:rsidRPr="00BE46B2" w:rsidRDefault="00BE46B2" w:rsidP="00493776">
                  <w:pPr>
                    <w:framePr w:hSpace="141" w:wrap="around" w:hAnchor="margin" w:y="456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BE46B2" w:rsidRPr="00BE46B2" w:rsidTr="007F6E41">
              <w:trPr>
                <w:trHeight w:val="312"/>
                <w:jc w:val="right"/>
              </w:trPr>
              <w:tc>
                <w:tcPr>
                  <w:tcW w:w="1918" w:type="dxa"/>
                </w:tcPr>
                <w:p w:rsidR="00BE46B2" w:rsidRPr="00BE46B2" w:rsidRDefault="00BE46B2" w:rsidP="00493776">
                  <w:pPr>
                    <w:framePr w:hSpace="141" w:wrap="around" w:hAnchor="margin" w:y="456"/>
                    <w:rPr>
                      <w:rFonts w:eastAsia="Calibri"/>
                      <w:sz w:val="24"/>
                      <w:szCs w:val="24"/>
                    </w:rPr>
                  </w:pPr>
                  <w:r w:rsidRPr="00BE46B2">
                    <w:rPr>
                      <w:rFonts w:eastAsia="Calibri"/>
                      <w:sz w:val="24"/>
                      <w:szCs w:val="24"/>
                    </w:rPr>
                    <w:t>Adı Soyadı, İmza</w:t>
                  </w:r>
                </w:p>
              </w:tc>
            </w:tr>
          </w:tbl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b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BE46B2" w:rsidRPr="00BE46B2" w:rsidRDefault="00BE46B2" w:rsidP="00BE46B2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BE46B2" w:rsidRDefault="00BE46B2" w:rsidP="00BE46B2">
            <w:pPr>
              <w:rPr>
                <w:rFonts w:eastAsia="Calibri"/>
                <w:sz w:val="24"/>
                <w:szCs w:val="24"/>
              </w:rPr>
            </w:pPr>
          </w:p>
          <w:p w:rsidR="00C04F8A" w:rsidRDefault="00C04F8A" w:rsidP="00BE46B2">
            <w:pPr>
              <w:rPr>
                <w:rFonts w:eastAsia="Calibri"/>
                <w:sz w:val="24"/>
                <w:szCs w:val="24"/>
              </w:rPr>
            </w:pPr>
          </w:p>
          <w:p w:rsidR="00C04F8A" w:rsidRPr="00034B12" w:rsidRDefault="00C04F8A" w:rsidP="00BE46B2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723"/>
        <w:tblOverlap w:val="never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BE46B2" w:rsidTr="00BE46B2">
        <w:tc>
          <w:tcPr>
            <w:tcW w:w="1445" w:type="dxa"/>
          </w:tcPr>
          <w:p w:rsidR="00BE46B2" w:rsidRDefault="00BE46B2" w:rsidP="00BE46B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86ABDD0" wp14:editId="02009275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BE46B2" w:rsidRPr="00034B12" w:rsidRDefault="00BE46B2" w:rsidP="00BE46B2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BE46B2" w:rsidRPr="00034B12" w:rsidRDefault="00BE46B2" w:rsidP="00BE46B2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ESKİŞEHİR OSMANGAZİ ÜNİVERSİTESİ</w:t>
            </w:r>
          </w:p>
          <w:p w:rsidR="00BE46B2" w:rsidRPr="00034B12" w:rsidRDefault="00BE46B2" w:rsidP="00BE46B2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SAĞLIK BİLİMLERİ ENSTİTÜSÜ</w:t>
            </w:r>
          </w:p>
          <w:p w:rsidR="00BE46B2" w:rsidRDefault="00BE46B2" w:rsidP="00BE46B2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………………. ANABİLİM DALI BAŞKANLIĞI</w:t>
            </w:r>
          </w:p>
        </w:tc>
        <w:tc>
          <w:tcPr>
            <w:tcW w:w="1444" w:type="dxa"/>
          </w:tcPr>
          <w:p w:rsidR="00BE46B2" w:rsidRPr="00034B12" w:rsidRDefault="00BE46B2" w:rsidP="00BE46B2">
            <w:pPr>
              <w:jc w:val="right"/>
              <w:rPr>
                <w:b/>
                <w:sz w:val="24"/>
                <w:szCs w:val="24"/>
              </w:rPr>
            </w:pPr>
          </w:p>
          <w:p w:rsidR="00BE46B2" w:rsidRDefault="00BE46B2" w:rsidP="00BE46B2">
            <w:pPr>
              <w:rPr>
                <w:b/>
                <w:sz w:val="24"/>
                <w:szCs w:val="24"/>
              </w:rPr>
            </w:pPr>
          </w:p>
          <w:p w:rsidR="00BE46B2" w:rsidRDefault="00BE46B2" w:rsidP="00BE46B2">
            <w:pPr>
              <w:rPr>
                <w:sz w:val="24"/>
                <w:szCs w:val="24"/>
              </w:rPr>
            </w:pPr>
          </w:p>
          <w:p w:rsidR="00BE46B2" w:rsidRPr="00757FE1" w:rsidRDefault="00BE46B2" w:rsidP="00BE46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6B2" w:rsidRDefault="00BE46B2" w:rsidP="007F74C1">
      <w:pPr>
        <w:pStyle w:val="GvdeMetniGirintisi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E46B2" w:rsidRDefault="00BE46B2" w:rsidP="007D1C8D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</w:p>
    <w:p w:rsidR="00BE46B2" w:rsidRDefault="00BE46B2" w:rsidP="007D1C8D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</w:p>
    <w:p w:rsidR="007D1C8D" w:rsidRPr="00F4254E" w:rsidRDefault="007D1C8D" w:rsidP="007D1C8D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  <w:r w:rsidRPr="00F4254E">
        <w:rPr>
          <w:rFonts w:ascii="Times New Roman" w:hAnsi="Times New Roman"/>
          <w:sz w:val="24"/>
          <w:szCs w:val="24"/>
        </w:rPr>
        <w:t xml:space="preserve">Anabilim </w:t>
      </w:r>
      <w:r>
        <w:rPr>
          <w:rFonts w:ascii="Times New Roman" w:hAnsi="Times New Roman"/>
          <w:sz w:val="24"/>
          <w:szCs w:val="24"/>
        </w:rPr>
        <w:t>D</w:t>
      </w:r>
      <w:r w:rsidRPr="00F4254E">
        <w:rPr>
          <w:rFonts w:ascii="Times New Roman" w:hAnsi="Times New Roman"/>
          <w:sz w:val="24"/>
          <w:szCs w:val="24"/>
        </w:rPr>
        <w:t xml:space="preserve">alımız </w:t>
      </w:r>
      <w:r>
        <w:rPr>
          <w:rFonts w:ascii="Times New Roman" w:hAnsi="Times New Roman"/>
          <w:sz w:val="24"/>
          <w:szCs w:val="24"/>
        </w:rPr>
        <w:t>D</w:t>
      </w:r>
      <w:r w:rsidRPr="00F4254E">
        <w:rPr>
          <w:rFonts w:ascii="Times New Roman" w:hAnsi="Times New Roman"/>
          <w:sz w:val="24"/>
          <w:szCs w:val="24"/>
        </w:rPr>
        <w:t>oktora programı</w:t>
      </w:r>
      <w:r w:rsidR="004A6ACD">
        <w:rPr>
          <w:rFonts w:ascii="Times New Roman" w:hAnsi="Times New Roman"/>
          <w:sz w:val="24"/>
          <w:szCs w:val="24"/>
        </w:rPr>
        <w:t>na kayıtlı</w:t>
      </w:r>
      <w:r w:rsidR="004E4C17">
        <w:rPr>
          <w:rFonts w:ascii="Times New Roman" w:hAnsi="Times New Roman"/>
          <w:sz w:val="24"/>
          <w:szCs w:val="24"/>
        </w:rPr>
        <w:t xml:space="preserve"> ……</w:t>
      </w:r>
      <w:r w:rsidR="00BD5E87">
        <w:rPr>
          <w:rFonts w:ascii="Times New Roman" w:hAnsi="Times New Roman"/>
          <w:sz w:val="24"/>
          <w:szCs w:val="24"/>
        </w:rPr>
        <w:t>……….</w:t>
      </w:r>
      <w:r w:rsidR="004E4C17">
        <w:rPr>
          <w:rFonts w:ascii="Times New Roman" w:hAnsi="Times New Roman"/>
          <w:sz w:val="24"/>
          <w:szCs w:val="24"/>
        </w:rPr>
        <w:t>….. nolu</w:t>
      </w:r>
      <w:r w:rsidRPr="00F4254E">
        <w:rPr>
          <w:rFonts w:ascii="Times New Roman" w:hAnsi="Times New Roman"/>
          <w:sz w:val="24"/>
          <w:szCs w:val="24"/>
        </w:rPr>
        <w:t xml:space="preserve"> öğrenc</w:t>
      </w:r>
      <w:r>
        <w:rPr>
          <w:rFonts w:ascii="Times New Roman" w:hAnsi="Times New Roman"/>
          <w:sz w:val="24"/>
          <w:szCs w:val="24"/>
        </w:rPr>
        <w:t xml:space="preserve">i </w:t>
      </w:r>
      <w:r w:rsidRPr="00F4254E">
        <w:rPr>
          <w:rFonts w:ascii="Times New Roman" w:hAnsi="Times New Roman"/>
          <w:sz w:val="24"/>
          <w:szCs w:val="24"/>
        </w:rPr>
        <w:t>.............</w:t>
      </w:r>
      <w:r w:rsidR="004E4C17">
        <w:rPr>
          <w:rFonts w:ascii="Times New Roman" w:hAnsi="Times New Roman"/>
          <w:sz w:val="24"/>
          <w:szCs w:val="24"/>
        </w:rPr>
        <w:t>.......................</w:t>
      </w:r>
      <w:r w:rsidR="00BD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 w:rsidRPr="00F4254E">
        <w:rPr>
          <w:rFonts w:ascii="Times New Roman" w:hAnsi="Times New Roman"/>
          <w:sz w:val="24"/>
          <w:szCs w:val="24"/>
        </w:rPr>
        <w:t xml:space="preserve">eterlik </w:t>
      </w:r>
      <w:r>
        <w:rPr>
          <w:rFonts w:ascii="Times New Roman" w:hAnsi="Times New Roman"/>
          <w:sz w:val="24"/>
          <w:szCs w:val="24"/>
        </w:rPr>
        <w:t>S</w:t>
      </w:r>
      <w:r w:rsidRPr="00F4254E">
        <w:rPr>
          <w:rFonts w:ascii="Times New Roman" w:hAnsi="Times New Roman"/>
          <w:sz w:val="24"/>
          <w:szCs w:val="24"/>
        </w:rPr>
        <w:t>ınavına girebilme</w:t>
      </w:r>
      <w:r w:rsidR="004E4C17">
        <w:rPr>
          <w:rFonts w:ascii="Times New Roman" w:hAnsi="Times New Roman"/>
          <w:sz w:val="24"/>
          <w:szCs w:val="24"/>
        </w:rPr>
        <w:t>k</w:t>
      </w:r>
      <w:r w:rsidRPr="00F4254E">
        <w:rPr>
          <w:rFonts w:ascii="Times New Roman" w:hAnsi="Times New Roman"/>
          <w:sz w:val="24"/>
          <w:szCs w:val="24"/>
        </w:rPr>
        <w:t xml:space="preserve"> için Eskişehir Osmangazi Üniversitesi Lisansüstü Eğitim ve Öğretim Yönetmeliğinin öngördüğü tüm koşulları yerine getirmiştir. İlgili Yönetmeliğin 20-(3) maddesi gereğince adayın </w:t>
      </w:r>
      <w:r>
        <w:rPr>
          <w:rFonts w:ascii="Times New Roman" w:hAnsi="Times New Roman"/>
          <w:sz w:val="24"/>
          <w:szCs w:val="24"/>
        </w:rPr>
        <w:t>Y</w:t>
      </w:r>
      <w:r w:rsidRPr="00F4254E">
        <w:rPr>
          <w:rFonts w:ascii="Times New Roman" w:hAnsi="Times New Roman"/>
          <w:sz w:val="24"/>
          <w:szCs w:val="24"/>
        </w:rPr>
        <w:t xml:space="preserve">eterlik </w:t>
      </w:r>
      <w:r>
        <w:rPr>
          <w:rFonts w:ascii="Times New Roman" w:hAnsi="Times New Roman"/>
          <w:sz w:val="24"/>
          <w:szCs w:val="24"/>
        </w:rPr>
        <w:t>S</w:t>
      </w:r>
      <w:r w:rsidRPr="00F4254E">
        <w:rPr>
          <w:rFonts w:ascii="Times New Roman" w:hAnsi="Times New Roman"/>
          <w:sz w:val="24"/>
          <w:szCs w:val="24"/>
        </w:rPr>
        <w:t>ınavını yapmak üzere Yeterlik Komitesi tarafından aşağıda belirtilen Öğretim Üyelerinden</w:t>
      </w:r>
      <w:r w:rsidR="00BD5E87">
        <w:rPr>
          <w:rFonts w:ascii="Times New Roman" w:hAnsi="Times New Roman"/>
          <w:sz w:val="24"/>
          <w:szCs w:val="24"/>
        </w:rPr>
        <w:t xml:space="preserve"> </w:t>
      </w:r>
      <w:r w:rsidRPr="00F4254E">
        <w:rPr>
          <w:rFonts w:ascii="Times New Roman" w:hAnsi="Times New Roman"/>
          <w:sz w:val="24"/>
          <w:szCs w:val="24"/>
        </w:rPr>
        <w:t xml:space="preserve">oluşan jüri </w:t>
      </w:r>
      <w:r w:rsidR="00635B28">
        <w:rPr>
          <w:rFonts w:ascii="Times New Roman" w:hAnsi="Times New Roman"/>
          <w:sz w:val="24"/>
          <w:szCs w:val="24"/>
        </w:rPr>
        <w:t>önerilmektedir.</w:t>
      </w:r>
    </w:p>
    <w:p w:rsidR="007D1C8D" w:rsidRPr="00F4254E" w:rsidRDefault="007D1C8D" w:rsidP="007D1C8D">
      <w:pPr>
        <w:pStyle w:val="GvdeMetniGirintisi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1C8D" w:rsidRPr="00E51BD0" w:rsidRDefault="007D1C8D" w:rsidP="007D1C8D">
      <w:pPr>
        <w:ind w:firstLine="708"/>
        <w:rPr>
          <w:sz w:val="24"/>
          <w:szCs w:val="24"/>
        </w:rPr>
      </w:pPr>
      <w:r w:rsidRPr="00F4254E">
        <w:rPr>
          <w:sz w:val="24"/>
          <w:szCs w:val="24"/>
        </w:rPr>
        <w:t>Gereğini arz ederiz.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BD0">
        <w:rPr>
          <w:sz w:val="24"/>
          <w:szCs w:val="24"/>
        </w:rPr>
        <w:t>…../…../20</w:t>
      </w:r>
      <w:r w:rsidR="00160661">
        <w:rPr>
          <w:sz w:val="24"/>
          <w:szCs w:val="24"/>
        </w:rPr>
        <w:t>2</w:t>
      </w:r>
      <w:r w:rsidRPr="00E51BD0">
        <w:rPr>
          <w:sz w:val="24"/>
          <w:szCs w:val="24"/>
        </w:rPr>
        <w:t>..</w:t>
      </w:r>
    </w:p>
    <w:p w:rsidR="007D1C8D" w:rsidRPr="00F4254E" w:rsidRDefault="007D1C8D" w:rsidP="007D1C8D">
      <w:pPr>
        <w:pStyle w:val="GvdeMetniGirintisi"/>
        <w:spacing w:line="240" w:lineRule="auto"/>
        <w:rPr>
          <w:rFonts w:ascii="Times New Roman" w:hAnsi="Times New Roman"/>
          <w:sz w:val="24"/>
          <w:szCs w:val="24"/>
        </w:rPr>
      </w:pPr>
    </w:p>
    <w:p w:rsidR="007D1C8D" w:rsidRPr="00F4254E" w:rsidRDefault="007D1C8D" w:rsidP="007D1C8D">
      <w:pPr>
        <w:rPr>
          <w:b/>
          <w:sz w:val="24"/>
          <w:szCs w:val="24"/>
        </w:rPr>
      </w:pPr>
      <w:r w:rsidRPr="00F4254E">
        <w:rPr>
          <w:b/>
          <w:sz w:val="24"/>
          <w:szCs w:val="24"/>
        </w:rPr>
        <w:t xml:space="preserve">YETERLİK KOMİTE ÜYELERİ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4208"/>
        <w:gridCol w:w="3230"/>
        <w:gridCol w:w="1448"/>
      </w:tblGrid>
      <w:tr w:rsidR="007D1C8D" w:rsidRPr="00F4254E" w:rsidTr="002569E2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 w:rsidRPr="00F4254E">
              <w:rPr>
                <w:b/>
                <w:bCs/>
                <w:iCs/>
                <w:sz w:val="24"/>
                <w:szCs w:val="24"/>
              </w:rPr>
              <w:t>ÜNVANI, ADI SOYADI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 w:rsidRPr="00F4254E">
              <w:rPr>
                <w:b/>
                <w:bCs/>
                <w:iCs/>
                <w:sz w:val="24"/>
                <w:szCs w:val="24"/>
              </w:rPr>
              <w:t>KURUMU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bCs/>
                <w:iCs/>
                <w:sz w:val="24"/>
                <w:szCs w:val="24"/>
              </w:rPr>
            </w:pPr>
            <w:r w:rsidRPr="00F4254E">
              <w:rPr>
                <w:b/>
                <w:bCs/>
                <w:iCs/>
                <w:sz w:val="24"/>
                <w:szCs w:val="24"/>
              </w:rPr>
              <w:t>İMZA</w:t>
            </w:r>
          </w:p>
        </w:tc>
      </w:tr>
      <w:tr w:rsidR="007D1C8D" w:rsidRPr="00F4254E" w:rsidTr="002569E2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4254E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7D1C8D" w:rsidRPr="00F4254E" w:rsidTr="002569E2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4254E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7D1C8D" w:rsidRPr="00F4254E" w:rsidTr="002569E2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4254E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7D1C8D" w:rsidRPr="00F4254E" w:rsidTr="002569E2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4254E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7D1C8D" w:rsidRPr="00F4254E" w:rsidTr="002569E2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F4254E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8D" w:rsidRPr="00F4254E" w:rsidRDefault="007D1C8D" w:rsidP="002569E2">
            <w:pPr>
              <w:tabs>
                <w:tab w:val="left" w:pos="5400"/>
              </w:tabs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D1C8D" w:rsidRPr="00F4254E" w:rsidRDefault="007D1C8D" w:rsidP="007D1C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373"/>
        <w:gridCol w:w="2361"/>
        <w:gridCol w:w="2194"/>
      </w:tblGrid>
      <w:tr w:rsidR="00D167DE" w:rsidRPr="00F4254E" w:rsidTr="00D167DE">
        <w:tc>
          <w:tcPr>
            <w:tcW w:w="2360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  <w:r w:rsidRPr="00F4254E">
              <w:rPr>
                <w:sz w:val="24"/>
                <w:szCs w:val="24"/>
              </w:rPr>
              <w:t>Sınav Yeri</w:t>
            </w:r>
          </w:p>
        </w:tc>
        <w:tc>
          <w:tcPr>
            <w:tcW w:w="2373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  <w:r w:rsidRPr="00F4254E">
              <w:rPr>
                <w:sz w:val="24"/>
                <w:szCs w:val="24"/>
              </w:rPr>
              <w:t>Sınav Tarihi</w:t>
            </w:r>
          </w:p>
        </w:tc>
        <w:tc>
          <w:tcPr>
            <w:tcW w:w="2361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Yazılı </w:t>
            </w:r>
            <w:r w:rsidRPr="00F4254E">
              <w:rPr>
                <w:sz w:val="24"/>
                <w:szCs w:val="24"/>
              </w:rPr>
              <w:t>Sınav Saati</w:t>
            </w:r>
          </w:p>
        </w:tc>
        <w:tc>
          <w:tcPr>
            <w:tcW w:w="2194" w:type="dxa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Sözlü </w:t>
            </w:r>
            <w:r w:rsidRPr="00F4254E">
              <w:rPr>
                <w:sz w:val="24"/>
                <w:szCs w:val="24"/>
              </w:rPr>
              <w:t>Sınav Saati</w:t>
            </w:r>
          </w:p>
        </w:tc>
      </w:tr>
      <w:tr w:rsidR="00D167DE" w:rsidRPr="00F4254E" w:rsidTr="00D167DE">
        <w:tc>
          <w:tcPr>
            <w:tcW w:w="2360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D167DE" w:rsidRPr="00F4254E" w:rsidRDefault="00D167DE" w:rsidP="002569E2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7F74C1" w:rsidTr="00FF5C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C1" w:rsidRDefault="007F74C1" w:rsidP="00FF5CF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Sınav Yapılış Şekli</w:t>
            </w:r>
          </w:p>
          <w:p w:rsidR="007F74C1" w:rsidRDefault="007F74C1" w:rsidP="00FF5CF0">
            <w:pPr>
              <w:rPr>
                <w:b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C1" w:rsidRDefault="00493776" w:rsidP="00FF5CF0">
            <w:pPr>
              <w:rPr>
                <w:b/>
                <w:lang w:eastAsia="en-US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1202630</wp:posOffset>
                      </wp:positionH>
                      <wp:positionV relativeFrom="paragraph">
                        <wp:posOffset>45564</wp:posOffset>
                      </wp:positionV>
                      <wp:extent cx="284672" cy="137795"/>
                      <wp:effectExtent l="0" t="0" r="20320" b="1460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F159F" id="Dikdörtgen 4" o:spid="_x0000_s1026" style="position:absolute;margin-left:94.7pt;margin-top:3.6pt;width:22.4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-5068</wp:posOffset>
                      </wp:positionH>
                      <wp:positionV relativeFrom="paragraph">
                        <wp:posOffset>45564</wp:posOffset>
                      </wp:positionV>
                      <wp:extent cx="250166" cy="138023"/>
                      <wp:effectExtent l="0" t="0" r="17145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138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2B32B" id="Dikdörtgen 3" o:spid="_x0000_s1026" style="position:absolute;margin-left:-.4pt;margin-top:3.6pt;width:19.7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Verdana" w:hAnsi="Verdana"/>
              </w:rPr>
              <w:t xml:space="preserve">     </w:t>
            </w:r>
            <w:r w:rsidR="007F74C1">
              <w:rPr>
                <w:rFonts w:ascii="Verdana" w:hAnsi="Verdana"/>
              </w:rPr>
              <w:t xml:space="preserve"> Yüzyüze</w:t>
            </w:r>
            <w:r>
              <w:rPr>
                <w:rFonts w:ascii="Verdana" w:hAnsi="Verdana"/>
              </w:rPr>
              <w:t xml:space="preserve">                     Çevrimiçi</w:t>
            </w:r>
            <w:bookmarkStart w:id="0" w:name="_GoBack"/>
            <w:bookmarkEnd w:id="0"/>
          </w:p>
        </w:tc>
      </w:tr>
    </w:tbl>
    <w:p w:rsidR="00764F21" w:rsidRPr="00F4254E" w:rsidRDefault="00764F21" w:rsidP="007D1C8D">
      <w:pPr>
        <w:rPr>
          <w:b/>
          <w:sz w:val="24"/>
          <w:szCs w:val="24"/>
        </w:rPr>
      </w:pPr>
    </w:p>
    <w:p w:rsidR="003F3CF6" w:rsidRPr="00034B12" w:rsidRDefault="003F3CF6" w:rsidP="003F3CF6">
      <w:pPr>
        <w:rPr>
          <w:b/>
          <w:sz w:val="24"/>
          <w:szCs w:val="24"/>
        </w:rPr>
      </w:pPr>
      <w:r w:rsidRPr="00034B12">
        <w:rPr>
          <w:b/>
          <w:sz w:val="24"/>
          <w:szCs w:val="24"/>
        </w:rPr>
        <w:t>ASİL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2776"/>
        <w:gridCol w:w="2129"/>
        <w:gridCol w:w="1967"/>
        <w:gridCol w:w="1967"/>
      </w:tblGrid>
      <w:tr w:rsidR="003F3CF6" w:rsidRPr="00034B12" w:rsidTr="00B41212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Cep Tel.No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</w:tbl>
    <w:p w:rsidR="003F3CF6" w:rsidRPr="00034B12" w:rsidRDefault="003F3CF6" w:rsidP="003F3CF6">
      <w:pPr>
        <w:rPr>
          <w:sz w:val="24"/>
          <w:szCs w:val="24"/>
        </w:rPr>
      </w:pPr>
    </w:p>
    <w:p w:rsidR="003F3CF6" w:rsidRDefault="003F3CF6" w:rsidP="003F3CF6">
      <w:pPr>
        <w:rPr>
          <w:b/>
          <w:sz w:val="24"/>
          <w:szCs w:val="24"/>
        </w:rPr>
      </w:pPr>
      <w:r w:rsidRPr="00034B12">
        <w:rPr>
          <w:b/>
          <w:sz w:val="24"/>
          <w:szCs w:val="24"/>
        </w:rPr>
        <w:t xml:space="preserve">     YEDEK JÜRİ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2776"/>
        <w:gridCol w:w="2129"/>
        <w:gridCol w:w="1967"/>
        <w:gridCol w:w="1967"/>
      </w:tblGrid>
      <w:tr w:rsidR="003F3CF6" w:rsidRPr="00034B12" w:rsidTr="00B41212">
        <w:trPr>
          <w:trHeight w:val="340"/>
        </w:trPr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ÜNVANI, ADI SOYADI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Cep Tel.No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E-posta Adresi</w:t>
            </w: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  <w:tr w:rsidR="003F3CF6" w:rsidRPr="00034B12" w:rsidTr="00B41212">
        <w:trPr>
          <w:trHeight w:val="3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6" w:rsidRPr="00034B12" w:rsidRDefault="003F3CF6" w:rsidP="00B41212">
            <w:pPr>
              <w:rPr>
                <w:sz w:val="24"/>
                <w:szCs w:val="24"/>
              </w:rPr>
            </w:pPr>
          </w:p>
        </w:tc>
      </w:tr>
    </w:tbl>
    <w:p w:rsidR="003F3CF6" w:rsidRDefault="004E4C17" w:rsidP="004E4C17">
      <w:pPr>
        <w:rPr>
          <w:i/>
          <w:sz w:val="24"/>
          <w:szCs w:val="24"/>
        </w:rPr>
      </w:pPr>
      <w:r>
        <w:rPr>
          <w:i/>
          <w:sz w:val="24"/>
          <w:szCs w:val="24"/>
        </w:rPr>
        <w:t>Doktora yeterlik sınav jürisi</w:t>
      </w:r>
      <w:r w:rsidR="00BD5E87">
        <w:rPr>
          <w:i/>
          <w:sz w:val="24"/>
          <w:szCs w:val="24"/>
        </w:rPr>
        <w:t xml:space="preserve"> </w:t>
      </w:r>
      <w:r w:rsidRPr="00034B12">
        <w:rPr>
          <w:i/>
          <w:sz w:val="24"/>
          <w:szCs w:val="24"/>
        </w:rPr>
        <w:t xml:space="preserve">en az </w:t>
      </w:r>
      <w:r>
        <w:rPr>
          <w:i/>
          <w:sz w:val="24"/>
          <w:szCs w:val="24"/>
        </w:rPr>
        <w:t>iki</w:t>
      </w:r>
      <w:r w:rsidRPr="00034B12">
        <w:rPr>
          <w:i/>
          <w:sz w:val="24"/>
          <w:szCs w:val="24"/>
        </w:rPr>
        <w:t xml:space="preserve"> tanesi </w:t>
      </w:r>
      <w:r>
        <w:rPr>
          <w:i/>
          <w:sz w:val="24"/>
          <w:szCs w:val="24"/>
        </w:rPr>
        <w:t xml:space="preserve">başka bir </w:t>
      </w:r>
      <w:r w:rsidR="001F53EC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üksek </w:t>
      </w:r>
      <w:r w:rsidR="001F53EC">
        <w:rPr>
          <w:i/>
          <w:sz w:val="24"/>
          <w:szCs w:val="24"/>
        </w:rPr>
        <w:t>Ö</w:t>
      </w:r>
      <w:r>
        <w:rPr>
          <w:i/>
          <w:sz w:val="24"/>
          <w:szCs w:val="24"/>
        </w:rPr>
        <w:t xml:space="preserve">ğretim </w:t>
      </w:r>
      <w:r w:rsidR="001F53EC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>urumundan olmak</w:t>
      </w:r>
      <w:r w:rsidRPr="00034B12">
        <w:rPr>
          <w:i/>
          <w:sz w:val="24"/>
          <w:szCs w:val="24"/>
        </w:rPr>
        <w:t xml:space="preserve"> üzere, 5 </w:t>
      </w:r>
      <w:r w:rsidR="003E7F37">
        <w:rPr>
          <w:i/>
          <w:sz w:val="24"/>
          <w:szCs w:val="24"/>
        </w:rPr>
        <w:t>öğretim üyesinden</w:t>
      </w:r>
      <w:r w:rsidRPr="00034B12">
        <w:rPr>
          <w:i/>
          <w:sz w:val="24"/>
          <w:szCs w:val="24"/>
        </w:rPr>
        <w:t xml:space="preserve"> oluşur. </w:t>
      </w:r>
    </w:p>
    <w:p w:rsidR="003F3CF6" w:rsidRDefault="003F3CF6" w:rsidP="004E4C17">
      <w:pPr>
        <w:rPr>
          <w:i/>
          <w:sz w:val="24"/>
          <w:szCs w:val="24"/>
        </w:rPr>
      </w:pPr>
    </w:p>
    <w:p w:rsidR="007D1C8D" w:rsidRPr="003F3CF6" w:rsidRDefault="003F3CF6" w:rsidP="00F94839">
      <w:pPr>
        <w:rPr>
          <w:b/>
          <w:sz w:val="24"/>
          <w:szCs w:val="24"/>
        </w:rPr>
      </w:pPr>
      <w:r w:rsidRPr="003F3CF6">
        <w:rPr>
          <w:b/>
          <w:sz w:val="24"/>
          <w:szCs w:val="24"/>
        </w:rPr>
        <w:t>Not: Raporlu ve izinli olan jüri üyeleri sınava katılamaz.</w:t>
      </w:r>
    </w:p>
    <w:sectPr w:rsidR="007D1C8D" w:rsidRPr="003F3CF6" w:rsidSect="0024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5D" w:rsidRDefault="00B9075D" w:rsidP="00A230D3">
      <w:r>
        <w:separator/>
      </w:r>
    </w:p>
  </w:endnote>
  <w:endnote w:type="continuationSeparator" w:id="0">
    <w:p w:rsidR="00B9075D" w:rsidRDefault="00B9075D" w:rsidP="00A2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5D" w:rsidRDefault="00B9075D" w:rsidP="00A230D3">
      <w:r>
        <w:separator/>
      </w:r>
    </w:p>
  </w:footnote>
  <w:footnote w:type="continuationSeparator" w:id="0">
    <w:p w:rsidR="00B9075D" w:rsidRDefault="00B9075D" w:rsidP="00A2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31E1"/>
    <w:multiLevelType w:val="hybridMultilevel"/>
    <w:tmpl w:val="DFC64DD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C6"/>
    <w:rsid w:val="00012806"/>
    <w:rsid w:val="00052BE6"/>
    <w:rsid w:val="00084DBE"/>
    <w:rsid w:val="000D1D67"/>
    <w:rsid w:val="000D325C"/>
    <w:rsid w:val="0011055A"/>
    <w:rsid w:val="0012109C"/>
    <w:rsid w:val="0012410E"/>
    <w:rsid w:val="00160661"/>
    <w:rsid w:val="00180628"/>
    <w:rsid w:val="001B38C2"/>
    <w:rsid w:val="001D51BB"/>
    <w:rsid w:val="001D754A"/>
    <w:rsid w:val="001D76E3"/>
    <w:rsid w:val="001F53EC"/>
    <w:rsid w:val="00212F70"/>
    <w:rsid w:val="002416A4"/>
    <w:rsid w:val="00262561"/>
    <w:rsid w:val="00282417"/>
    <w:rsid w:val="002A23DA"/>
    <w:rsid w:val="002D144A"/>
    <w:rsid w:val="002D18A5"/>
    <w:rsid w:val="00341F95"/>
    <w:rsid w:val="00343349"/>
    <w:rsid w:val="00353CC0"/>
    <w:rsid w:val="003E479E"/>
    <w:rsid w:val="003E7F37"/>
    <w:rsid w:val="003F18F5"/>
    <w:rsid w:val="003F3CF6"/>
    <w:rsid w:val="003F68F1"/>
    <w:rsid w:val="00406AEF"/>
    <w:rsid w:val="00417FFA"/>
    <w:rsid w:val="00461E7B"/>
    <w:rsid w:val="00493776"/>
    <w:rsid w:val="004A6ACD"/>
    <w:rsid w:val="004E4C17"/>
    <w:rsid w:val="005211D0"/>
    <w:rsid w:val="00541803"/>
    <w:rsid w:val="00547FE4"/>
    <w:rsid w:val="005560C6"/>
    <w:rsid w:val="0063555F"/>
    <w:rsid w:val="00635B28"/>
    <w:rsid w:val="00642859"/>
    <w:rsid w:val="006C7F7A"/>
    <w:rsid w:val="007550AB"/>
    <w:rsid w:val="00757FE1"/>
    <w:rsid w:val="00764F21"/>
    <w:rsid w:val="00790193"/>
    <w:rsid w:val="007A6180"/>
    <w:rsid w:val="007D1C8D"/>
    <w:rsid w:val="007D64E1"/>
    <w:rsid w:val="007F0E14"/>
    <w:rsid w:val="007F74C1"/>
    <w:rsid w:val="00846ADE"/>
    <w:rsid w:val="008605B1"/>
    <w:rsid w:val="008702C4"/>
    <w:rsid w:val="0089523C"/>
    <w:rsid w:val="0091281D"/>
    <w:rsid w:val="00912A46"/>
    <w:rsid w:val="00A230D3"/>
    <w:rsid w:val="00A266DF"/>
    <w:rsid w:val="00A56C06"/>
    <w:rsid w:val="00A57208"/>
    <w:rsid w:val="00A96A3A"/>
    <w:rsid w:val="00AB1512"/>
    <w:rsid w:val="00AF7B4D"/>
    <w:rsid w:val="00B16943"/>
    <w:rsid w:val="00B30CA6"/>
    <w:rsid w:val="00B50AE3"/>
    <w:rsid w:val="00B9075D"/>
    <w:rsid w:val="00B93BB2"/>
    <w:rsid w:val="00BD5E87"/>
    <w:rsid w:val="00BE46B2"/>
    <w:rsid w:val="00BF54C3"/>
    <w:rsid w:val="00BF7125"/>
    <w:rsid w:val="00C04F8A"/>
    <w:rsid w:val="00C12EA6"/>
    <w:rsid w:val="00C45E2B"/>
    <w:rsid w:val="00C52DC1"/>
    <w:rsid w:val="00CF0D76"/>
    <w:rsid w:val="00D10DCF"/>
    <w:rsid w:val="00D167DE"/>
    <w:rsid w:val="00D84CBF"/>
    <w:rsid w:val="00DA46FC"/>
    <w:rsid w:val="00DB6056"/>
    <w:rsid w:val="00E940DC"/>
    <w:rsid w:val="00EB27C3"/>
    <w:rsid w:val="00EE483F"/>
    <w:rsid w:val="00F3238E"/>
    <w:rsid w:val="00F4254E"/>
    <w:rsid w:val="00F94839"/>
    <w:rsid w:val="00FC6547"/>
    <w:rsid w:val="00FD2D4F"/>
    <w:rsid w:val="00FE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BA0"/>
  <w15:docId w15:val="{650B646B-8752-49F3-AAC6-F1FD950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60C6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60C6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25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54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F42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52DC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52DC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3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30D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30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30D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</dc:creator>
  <cp:lastModifiedBy>user</cp:lastModifiedBy>
  <cp:revision>5</cp:revision>
  <dcterms:created xsi:type="dcterms:W3CDTF">2021-11-04T10:12:00Z</dcterms:created>
  <dcterms:modified xsi:type="dcterms:W3CDTF">2023-04-04T08:03:00Z</dcterms:modified>
</cp:coreProperties>
</file>